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65" w:rsidRDefault="00E15A65" w:rsidP="00E15A65">
      <w:pPr>
        <w:pStyle w:val="zzz-pracovit"/>
        <w:rPr>
          <w:sz w:val="22"/>
          <w:szCs w:val="22"/>
        </w:rPr>
      </w:pPr>
    </w:p>
    <w:p w:rsidR="00E15A65" w:rsidRPr="00197B0D" w:rsidRDefault="00E15A65" w:rsidP="00197B0D">
      <w:pPr>
        <w:pStyle w:val="zzz-pracovit"/>
        <w:jc w:val="center"/>
        <w:rPr>
          <w:rFonts w:asciiTheme="minorHAnsi" w:hAnsiTheme="minorHAnsi"/>
          <w:sz w:val="28"/>
          <w:szCs w:val="28"/>
        </w:rPr>
      </w:pPr>
      <w:r w:rsidRPr="00197B0D">
        <w:rPr>
          <w:rFonts w:asciiTheme="minorHAnsi" w:hAnsiTheme="minorHAnsi"/>
          <w:sz w:val="28"/>
          <w:szCs w:val="28"/>
        </w:rPr>
        <w:t>Interreg V-A Slovenská republika - Česká republika</w:t>
      </w:r>
      <w:r w:rsidR="00864EDF" w:rsidRPr="00197B0D">
        <w:rPr>
          <w:rFonts w:asciiTheme="minorHAnsi" w:hAnsiTheme="minorHAnsi"/>
          <w:sz w:val="28"/>
          <w:szCs w:val="28"/>
        </w:rPr>
        <w:t xml:space="preserve"> 2014 - 2020</w:t>
      </w:r>
    </w:p>
    <w:p w:rsidR="00E15A65" w:rsidRPr="0053190D" w:rsidRDefault="00E15A65" w:rsidP="00E15A65">
      <w:pPr>
        <w:pStyle w:val="zzz-pracovit"/>
        <w:rPr>
          <w:sz w:val="22"/>
          <w:szCs w:val="22"/>
        </w:rPr>
      </w:pPr>
    </w:p>
    <w:p w:rsidR="00E15A65" w:rsidRDefault="00E15A65" w:rsidP="00E15A65">
      <w:pPr>
        <w:pStyle w:val="zzz-pracovit"/>
      </w:pPr>
    </w:p>
    <w:p w:rsidR="00E15A65" w:rsidRDefault="00E15A65" w:rsidP="00197B0D">
      <w:pPr>
        <w:pStyle w:val="zzz-pracovit"/>
        <w:jc w:val="center"/>
      </w:pPr>
    </w:p>
    <w:p w:rsidR="00E15A65" w:rsidRPr="00197B0D" w:rsidRDefault="00E15A65" w:rsidP="00197B0D">
      <w:pPr>
        <w:pStyle w:val="zzz-pracovit"/>
        <w:jc w:val="center"/>
        <w:rPr>
          <w:rFonts w:asciiTheme="minorHAnsi" w:hAnsiTheme="minorHAnsi"/>
          <w:b/>
          <w:noProof/>
          <w:sz w:val="28"/>
          <w:szCs w:val="28"/>
        </w:rPr>
      </w:pPr>
      <w:r w:rsidRPr="00197B0D">
        <w:rPr>
          <w:rFonts w:asciiTheme="minorHAnsi" w:hAnsiTheme="minorHAnsi"/>
          <w:b/>
          <w:noProof/>
          <w:sz w:val="28"/>
          <w:szCs w:val="28"/>
        </w:rPr>
        <w:t>Rozvoj vzdelavacej infraštruktúry bielokarpatskej</w:t>
      </w:r>
    </w:p>
    <w:p w:rsidR="00E15A65" w:rsidRPr="00197B0D" w:rsidRDefault="00E15A65" w:rsidP="00197B0D">
      <w:pPr>
        <w:pStyle w:val="zzz-pracovit"/>
        <w:jc w:val="center"/>
        <w:rPr>
          <w:rFonts w:asciiTheme="minorHAnsi" w:hAnsiTheme="minorHAnsi"/>
          <w:sz w:val="28"/>
          <w:szCs w:val="28"/>
        </w:rPr>
      </w:pPr>
      <w:r w:rsidRPr="00197B0D">
        <w:rPr>
          <w:rFonts w:asciiTheme="minorHAnsi" w:hAnsiTheme="minorHAnsi"/>
          <w:b/>
          <w:noProof/>
          <w:sz w:val="28"/>
          <w:szCs w:val="28"/>
        </w:rPr>
        <w:t>sklárskej základne</w:t>
      </w:r>
    </w:p>
    <w:p w:rsidR="00E15A65" w:rsidRDefault="00E15A65" w:rsidP="00E15A65">
      <w:pPr>
        <w:pStyle w:val="zzz-nzev"/>
        <w:spacing w:before="0" w:after="0"/>
      </w:pPr>
    </w:p>
    <w:p w:rsidR="00E15A65" w:rsidRDefault="00E15A65" w:rsidP="00E15A65">
      <w:pPr>
        <w:pStyle w:val="zzz-nzev"/>
        <w:spacing w:before="0" w:after="0"/>
        <w:jc w:val="both"/>
      </w:pPr>
    </w:p>
    <w:p w:rsidR="00D37D51" w:rsidRDefault="00D37D51" w:rsidP="00E15A65">
      <w:pPr>
        <w:pStyle w:val="zzz-nzev"/>
        <w:spacing w:before="0" w:after="0"/>
        <w:jc w:val="both"/>
      </w:pPr>
    </w:p>
    <w:p w:rsidR="00E15A65" w:rsidRDefault="00E15A65" w:rsidP="00E15A65">
      <w:pPr>
        <w:pStyle w:val="zzz-nzev"/>
        <w:spacing w:before="0" w:after="0"/>
        <w:jc w:val="both"/>
      </w:pPr>
      <w:bookmarkStart w:id="0" w:name="_GoBack"/>
      <w:bookmarkEnd w:id="0"/>
    </w:p>
    <w:p w:rsidR="00197B0D" w:rsidRDefault="00197B0D" w:rsidP="00197B0D">
      <w:pPr>
        <w:jc w:val="center"/>
        <w:rPr>
          <w:rFonts w:asciiTheme="minorHAnsi" w:hAnsiTheme="minorHAnsi"/>
          <w:b/>
          <w:bCs/>
          <w:sz w:val="44"/>
          <w:szCs w:val="44"/>
        </w:rPr>
      </w:pPr>
      <w:r w:rsidRPr="00197B0D">
        <w:rPr>
          <w:rFonts w:asciiTheme="minorHAnsi" w:hAnsiTheme="minorHAnsi"/>
          <w:b/>
          <w:bCs/>
          <w:sz w:val="44"/>
          <w:szCs w:val="44"/>
        </w:rPr>
        <w:t xml:space="preserve">METODIKA VÝUKY 3D TISKU A OVLÁDÁNÍ </w:t>
      </w:r>
    </w:p>
    <w:p w:rsidR="00197B0D" w:rsidRPr="00197B0D" w:rsidRDefault="00197B0D" w:rsidP="00197B0D">
      <w:pPr>
        <w:jc w:val="center"/>
        <w:rPr>
          <w:rFonts w:asciiTheme="minorHAnsi" w:hAnsiTheme="minorHAnsi"/>
          <w:sz w:val="44"/>
          <w:szCs w:val="44"/>
        </w:rPr>
      </w:pPr>
      <w:r w:rsidRPr="00197B0D">
        <w:rPr>
          <w:rFonts w:asciiTheme="minorHAnsi" w:hAnsiTheme="minorHAnsi"/>
          <w:b/>
          <w:bCs/>
          <w:sz w:val="44"/>
          <w:szCs w:val="44"/>
        </w:rPr>
        <w:t xml:space="preserve">3D </w:t>
      </w:r>
      <w:r>
        <w:rPr>
          <w:rFonts w:asciiTheme="minorHAnsi" w:hAnsiTheme="minorHAnsi"/>
          <w:b/>
          <w:bCs/>
          <w:sz w:val="44"/>
          <w:szCs w:val="44"/>
        </w:rPr>
        <w:t xml:space="preserve">TISKÁREN </w:t>
      </w:r>
    </w:p>
    <w:p w:rsidR="00197B0D" w:rsidRDefault="00197B0D" w:rsidP="00E15A65">
      <w:pPr>
        <w:pStyle w:val="zzz-nzev"/>
        <w:spacing w:before="0" w:after="0"/>
        <w:jc w:val="both"/>
      </w:pPr>
    </w:p>
    <w:p w:rsidR="00E15A65" w:rsidRPr="00857C28" w:rsidRDefault="00E15A65" w:rsidP="00E15A65">
      <w:pPr>
        <w:pStyle w:val="zzz-nzev"/>
        <w:spacing w:before="0" w:after="0"/>
        <w:jc w:val="center"/>
        <w:rPr>
          <w:sz w:val="24"/>
          <w:szCs w:val="24"/>
        </w:rPr>
      </w:pPr>
    </w:p>
    <w:p w:rsidR="00E15A65" w:rsidRDefault="00E15A65" w:rsidP="00E15A65">
      <w:pPr>
        <w:pStyle w:val="zzz-autor"/>
        <w:spacing w:before="0" w:after="0"/>
      </w:pPr>
    </w:p>
    <w:p w:rsidR="00E15A65" w:rsidRDefault="00E15A65" w:rsidP="00E15A65"/>
    <w:p w:rsidR="00E15A65" w:rsidRDefault="00E15A65" w:rsidP="00E15A65"/>
    <w:p w:rsidR="00E15A65" w:rsidRDefault="00E15A65" w:rsidP="00E15A65"/>
    <w:p w:rsidR="00E15A65" w:rsidRPr="00857C28" w:rsidRDefault="00E15A65" w:rsidP="00E15A65"/>
    <w:p w:rsidR="00E15A65" w:rsidRPr="00197B0D" w:rsidRDefault="00E15A65" w:rsidP="00E15A65">
      <w:pPr>
        <w:pStyle w:val="zzz-autor"/>
        <w:spacing w:before="0" w:after="0"/>
        <w:rPr>
          <w:rFonts w:asciiTheme="minorHAnsi" w:hAnsiTheme="minorHAnsi"/>
        </w:rPr>
      </w:pPr>
    </w:p>
    <w:p w:rsidR="00E15A65" w:rsidRPr="00197B0D" w:rsidRDefault="00197B0D" w:rsidP="00197B0D">
      <w:pPr>
        <w:pStyle w:val="zzz-autor"/>
        <w:spacing w:before="0" w:after="0"/>
        <w:jc w:val="center"/>
        <w:rPr>
          <w:rFonts w:asciiTheme="minorHAnsi" w:hAnsiTheme="minorHAnsi"/>
        </w:rPr>
      </w:pPr>
      <w:r w:rsidRPr="00197B0D">
        <w:rPr>
          <w:rFonts w:asciiTheme="minorHAnsi" w:hAnsiTheme="minorHAnsi"/>
        </w:rPr>
        <w:t>akad. soch. jiří dorňák</w:t>
      </w:r>
    </w:p>
    <w:p w:rsidR="00E15A65" w:rsidRDefault="00E15A65" w:rsidP="00E15A65">
      <w:pPr>
        <w:spacing w:after="0"/>
      </w:pPr>
    </w:p>
    <w:p w:rsidR="00E15A65" w:rsidRPr="00197B0D" w:rsidRDefault="00E15A65" w:rsidP="00E15A65">
      <w:pPr>
        <w:spacing w:after="0"/>
        <w:rPr>
          <w:rFonts w:asciiTheme="minorHAnsi" w:hAnsiTheme="minorHAnsi"/>
          <w:sz w:val="28"/>
          <w:szCs w:val="28"/>
        </w:rPr>
      </w:pPr>
    </w:p>
    <w:p w:rsidR="00E15A65" w:rsidRDefault="00197B0D" w:rsidP="00197B0D">
      <w:pPr>
        <w:pStyle w:val="zzz-pracoviste"/>
        <w:tabs>
          <w:tab w:val="center" w:pos="4536"/>
          <w:tab w:val="right" w:pos="9072"/>
        </w:tabs>
        <w:spacing w:before="0" w:after="0"/>
        <w:jc w:val="left"/>
      </w:pPr>
      <w:r w:rsidRPr="00197B0D">
        <w:rPr>
          <w:rFonts w:asciiTheme="minorHAnsi" w:hAnsiTheme="minorHAnsi"/>
          <w:sz w:val="28"/>
          <w:szCs w:val="28"/>
        </w:rPr>
        <w:tab/>
      </w:r>
      <w:r w:rsidR="00D37D51" w:rsidRPr="00197B0D">
        <w:rPr>
          <w:rFonts w:asciiTheme="minorHAnsi" w:hAnsiTheme="minorHAnsi"/>
          <w:sz w:val="28"/>
          <w:szCs w:val="28"/>
        </w:rPr>
        <w:t>Střední uměleckoprůmyslová škola sklářská valašské Meziříčí</w:t>
      </w:r>
      <w:r>
        <w:tab/>
      </w:r>
    </w:p>
    <w:p w:rsidR="009E280F" w:rsidRDefault="009E280F"/>
    <w:sectPr w:rsidR="009E280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FA8" w:rsidRDefault="00052FA8" w:rsidP="00E15A65">
      <w:pPr>
        <w:spacing w:after="0"/>
      </w:pPr>
      <w:r>
        <w:separator/>
      </w:r>
    </w:p>
  </w:endnote>
  <w:endnote w:type="continuationSeparator" w:id="0">
    <w:p w:rsidR="00052FA8" w:rsidRDefault="00052FA8" w:rsidP="00E15A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FA8" w:rsidRDefault="00052FA8" w:rsidP="00E15A65">
      <w:pPr>
        <w:spacing w:after="0"/>
      </w:pPr>
      <w:r>
        <w:separator/>
      </w:r>
    </w:p>
  </w:footnote>
  <w:footnote w:type="continuationSeparator" w:id="0">
    <w:p w:rsidR="00052FA8" w:rsidRDefault="00052FA8" w:rsidP="00E15A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65" w:rsidRDefault="00E15A65">
    <w:pPr>
      <w:pStyle w:val="Zhlav"/>
    </w:pPr>
    <w:r>
      <w:rPr>
        <w:noProof/>
      </w:rPr>
      <w:drawing>
        <wp:inline distT="0" distB="0" distL="0" distR="0" wp14:anchorId="7DCE5397" wp14:editId="6F69B6AC">
          <wp:extent cx="5753100" cy="668822"/>
          <wp:effectExtent l="0" t="0" r="0" b="0"/>
          <wp:docPr id="32" name="Obrázok 31" descr="loga_IRRVA_ER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ázok 31" descr="loga_IRRVA_ERD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688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E15A65" w:rsidRDefault="00E15A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65"/>
    <w:rsid w:val="000142F3"/>
    <w:rsid w:val="00052FA8"/>
    <w:rsid w:val="000A2A51"/>
    <w:rsid w:val="00137683"/>
    <w:rsid w:val="00197B0D"/>
    <w:rsid w:val="004411EC"/>
    <w:rsid w:val="005B40DC"/>
    <w:rsid w:val="005F708F"/>
    <w:rsid w:val="006D3EF8"/>
    <w:rsid w:val="00864EDF"/>
    <w:rsid w:val="009E280F"/>
    <w:rsid w:val="00D27F6E"/>
    <w:rsid w:val="00D37D51"/>
    <w:rsid w:val="00E1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EBA8F-A135-48A3-B615-64D740C7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A65"/>
    <w:pPr>
      <w:spacing w:after="120" w:line="240" w:lineRule="auto"/>
      <w:jc w:val="both"/>
    </w:pPr>
    <w:rPr>
      <w:rFonts w:ascii="Arial" w:eastAsia="Times New Roman" w:hAnsi="Arial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zz-sdeleni">
    <w:name w:val="zzz-sdeleni"/>
    <w:basedOn w:val="zzz-pracoviste"/>
    <w:rsid w:val="00E15A65"/>
    <w:pPr>
      <w:spacing w:before="1680"/>
    </w:pPr>
  </w:style>
  <w:style w:type="paragraph" w:customStyle="1" w:styleId="zzz-nzev">
    <w:name w:val="zzz-název"/>
    <w:basedOn w:val="Normln"/>
    <w:rsid w:val="00E15A65"/>
    <w:pPr>
      <w:spacing w:before="3360"/>
      <w:jc w:val="right"/>
    </w:pPr>
    <w:rPr>
      <w:caps/>
      <w:sz w:val="40"/>
      <w:szCs w:val="40"/>
    </w:rPr>
  </w:style>
  <w:style w:type="paragraph" w:customStyle="1" w:styleId="zzz-autor">
    <w:name w:val="zzz-autor"/>
    <w:basedOn w:val="zzz-nzev"/>
    <w:next w:val="Normln"/>
    <w:rsid w:val="00E15A65"/>
    <w:pPr>
      <w:spacing w:before="600"/>
    </w:pPr>
    <w:rPr>
      <w:smallCaps/>
      <w:sz w:val="28"/>
      <w:szCs w:val="28"/>
    </w:rPr>
  </w:style>
  <w:style w:type="paragraph" w:customStyle="1" w:styleId="zzz-pracoviste">
    <w:name w:val="zzz-pracoviste"/>
    <w:basedOn w:val="Normln"/>
    <w:rsid w:val="00E15A65"/>
    <w:pPr>
      <w:spacing w:before="1800"/>
      <w:contextualSpacing/>
      <w:jc w:val="right"/>
    </w:pPr>
    <w:rPr>
      <w:caps/>
    </w:rPr>
  </w:style>
  <w:style w:type="paragraph" w:customStyle="1" w:styleId="zzz-pracovit">
    <w:name w:val="zzz-pracoviště"/>
    <w:basedOn w:val="Normln"/>
    <w:rsid w:val="00E15A65"/>
    <w:pPr>
      <w:jc w:val="right"/>
    </w:pPr>
    <w:rPr>
      <w:cap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15A6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15A65"/>
    <w:rPr>
      <w:rFonts w:ascii="Arial" w:eastAsia="Times New Roman" w:hAnsi="Arial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5A6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15A65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ED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ED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Skočková</dc:creator>
  <cp:lastModifiedBy>Grafika</cp:lastModifiedBy>
  <cp:revision>2</cp:revision>
  <dcterms:created xsi:type="dcterms:W3CDTF">2019-06-20T12:56:00Z</dcterms:created>
  <dcterms:modified xsi:type="dcterms:W3CDTF">2019-06-20T12:56:00Z</dcterms:modified>
</cp:coreProperties>
</file>