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AB" w:rsidRPr="00490431" w:rsidRDefault="004C15AB" w:rsidP="00FB21FC">
      <w:pPr>
        <w:spacing w:after="0"/>
        <w:rPr>
          <w:b/>
          <w:color w:val="1F4E79" w:themeColor="accent1" w:themeShade="80"/>
        </w:rPr>
      </w:pPr>
      <w:r w:rsidRPr="00490431">
        <w:rPr>
          <w:b/>
          <w:color w:val="1F4E79" w:themeColor="accent1" w:themeShade="80"/>
        </w:rPr>
        <w:t>"OD ANTIKY K MODERNĚ - MATERIÁLY, TECHNOLOGIE A UCHOVÁNÍ KULTURNÍHO DĚDICTVÍ"</w:t>
      </w:r>
    </w:p>
    <w:p w:rsidR="004C15AB" w:rsidRPr="00490431" w:rsidRDefault="004C15AB" w:rsidP="00FB21FC">
      <w:pPr>
        <w:spacing w:after="0"/>
        <w:rPr>
          <w:color w:val="1F4E79" w:themeColor="accent1" w:themeShade="80"/>
        </w:rPr>
      </w:pPr>
      <w:r w:rsidRPr="00490431">
        <w:rPr>
          <w:color w:val="1F4E79" w:themeColor="accent1" w:themeShade="80"/>
        </w:rPr>
        <w:t xml:space="preserve">2018-1-CZ01-KA202-048054 </w:t>
      </w:r>
    </w:p>
    <w:p w:rsidR="004C15AB" w:rsidRPr="00490431" w:rsidRDefault="00490431" w:rsidP="00FB21FC">
      <w:pPr>
        <w:spacing w:after="0"/>
        <w:rPr>
          <w:rFonts w:cs="Times New Roman"/>
          <w:color w:val="1F4E79" w:themeColor="accent1" w:themeShade="80"/>
          <w:lang w:val="en-GB"/>
        </w:rPr>
      </w:pPr>
      <w:r>
        <w:rPr>
          <w:rFonts w:cs="Times New Roman"/>
          <w:color w:val="1F4E79" w:themeColor="accent1" w:themeShade="80"/>
          <w:lang w:val="en-GB"/>
        </w:rPr>
        <w:t xml:space="preserve">PROJEKTOVÉ OBDOBÍ je </w:t>
      </w:r>
      <w:proofErr w:type="gramStart"/>
      <w:r>
        <w:rPr>
          <w:rFonts w:cs="Times New Roman"/>
          <w:color w:val="1F4E79" w:themeColor="accent1" w:themeShade="80"/>
          <w:lang w:val="en-GB"/>
        </w:rPr>
        <w:t>od</w:t>
      </w:r>
      <w:proofErr w:type="gramEnd"/>
      <w:r>
        <w:rPr>
          <w:rFonts w:cs="Times New Roman"/>
          <w:color w:val="1F4E79" w:themeColor="accent1" w:themeShade="80"/>
          <w:lang w:val="en-GB"/>
        </w:rPr>
        <w:t xml:space="preserve"> </w:t>
      </w:r>
      <w:r w:rsidR="004C15AB" w:rsidRPr="00490431">
        <w:rPr>
          <w:rFonts w:cs="Times New Roman"/>
          <w:color w:val="1F4E79" w:themeColor="accent1" w:themeShade="80"/>
          <w:lang w:val="en-GB"/>
        </w:rPr>
        <w:t xml:space="preserve">1. </w:t>
      </w:r>
      <w:proofErr w:type="spellStart"/>
      <w:proofErr w:type="gramStart"/>
      <w:r w:rsidR="00362D29" w:rsidRPr="00490431">
        <w:rPr>
          <w:rFonts w:cs="Times New Roman"/>
          <w:color w:val="1F4E79" w:themeColor="accent1" w:themeShade="80"/>
          <w:lang w:val="en-GB"/>
        </w:rPr>
        <w:t>p</w:t>
      </w:r>
      <w:r w:rsidR="004C15AB" w:rsidRPr="00490431">
        <w:rPr>
          <w:rFonts w:cs="Times New Roman"/>
          <w:color w:val="1F4E79" w:themeColor="accent1" w:themeShade="80"/>
          <w:lang w:val="en-GB"/>
        </w:rPr>
        <w:t>rosin</w:t>
      </w:r>
      <w:r w:rsidR="00362D29" w:rsidRPr="00490431">
        <w:rPr>
          <w:rFonts w:cs="Times New Roman"/>
          <w:color w:val="1F4E79" w:themeColor="accent1" w:themeShade="80"/>
          <w:lang w:val="en-GB"/>
        </w:rPr>
        <w:t>ce</w:t>
      </w:r>
      <w:proofErr w:type="spellEnd"/>
      <w:proofErr w:type="gramEnd"/>
      <w:r w:rsidR="00362D29" w:rsidRPr="00490431">
        <w:rPr>
          <w:rFonts w:cs="Times New Roman"/>
          <w:color w:val="1F4E79" w:themeColor="accent1" w:themeShade="80"/>
          <w:lang w:val="en-GB"/>
        </w:rPr>
        <w:t xml:space="preserve"> </w:t>
      </w:r>
      <w:r w:rsidR="004C15AB" w:rsidRPr="00490431">
        <w:rPr>
          <w:rFonts w:cs="Times New Roman"/>
          <w:color w:val="1F4E79" w:themeColor="accent1" w:themeShade="80"/>
          <w:lang w:val="en-GB"/>
        </w:rPr>
        <w:t>2018</w:t>
      </w:r>
      <w:r w:rsidR="004C15AB" w:rsidRPr="00490431">
        <w:rPr>
          <w:rFonts w:cs="Times New Roman"/>
          <w:color w:val="1F4E79" w:themeColor="accent1" w:themeShade="80"/>
          <w:lang w:val="en-GB"/>
        </w:rPr>
        <w:t xml:space="preserve"> </w:t>
      </w:r>
      <w:r>
        <w:rPr>
          <w:rFonts w:cs="Times New Roman"/>
          <w:color w:val="1F4E79" w:themeColor="accent1" w:themeShade="80"/>
          <w:lang w:val="en-GB"/>
        </w:rPr>
        <w:t xml:space="preserve">do </w:t>
      </w:r>
      <w:r w:rsidR="004C15AB" w:rsidRPr="00490431">
        <w:rPr>
          <w:rFonts w:cs="Times New Roman"/>
          <w:color w:val="1F4E79" w:themeColor="accent1" w:themeShade="80"/>
          <w:lang w:val="en-GB"/>
        </w:rPr>
        <w:t>30</w:t>
      </w:r>
      <w:r w:rsidR="004C15AB" w:rsidRPr="00490431">
        <w:rPr>
          <w:rFonts w:cs="Times New Roman"/>
          <w:color w:val="1F4E79" w:themeColor="accent1" w:themeShade="80"/>
          <w:lang w:val="en-GB"/>
        </w:rPr>
        <w:t xml:space="preserve">. </w:t>
      </w:r>
      <w:proofErr w:type="spellStart"/>
      <w:proofErr w:type="gramStart"/>
      <w:r w:rsidR="004C15AB" w:rsidRPr="00490431">
        <w:rPr>
          <w:rFonts w:cs="Times New Roman"/>
          <w:color w:val="1F4E79" w:themeColor="accent1" w:themeShade="80"/>
          <w:lang w:val="en-GB"/>
        </w:rPr>
        <w:t>listopad</w:t>
      </w:r>
      <w:r>
        <w:rPr>
          <w:rFonts w:cs="Times New Roman"/>
          <w:color w:val="1F4E79" w:themeColor="accent1" w:themeShade="80"/>
          <w:lang w:val="en-GB"/>
        </w:rPr>
        <w:t>u</w:t>
      </w:r>
      <w:proofErr w:type="spellEnd"/>
      <w:proofErr w:type="gramEnd"/>
      <w:r w:rsidR="004C15AB" w:rsidRPr="00490431">
        <w:rPr>
          <w:rFonts w:cs="Times New Roman"/>
          <w:color w:val="1F4E79" w:themeColor="accent1" w:themeShade="80"/>
          <w:lang w:val="en-GB"/>
        </w:rPr>
        <w:t xml:space="preserve"> 2020</w:t>
      </w:r>
    </w:p>
    <w:p w:rsidR="004C15AB" w:rsidRPr="00490431" w:rsidRDefault="004C15AB" w:rsidP="00FB21FC">
      <w:pPr>
        <w:spacing w:after="0"/>
        <w:rPr>
          <w:rFonts w:cs="Times New Roman"/>
          <w:color w:val="1F4E79" w:themeColor="accent1" w:themeShade="80"/>
          <w:lang w:val="en-GB"/>
        </w:rPr>
      </w:pPr>
      <w:proofErr w:type="spellStart"/>
      <w:r w:rsidRPr="00490431">
        <w:rPr>
          <w:rFonts w:cs="Times New Roman"/>
          <w:color w:val="1F4E79" w:themeColor="accent1" w:themeShade="80"/>
          <w:lang w:val="en-GB"/>
        </w:rPr>
        <w:t>Partneři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projektu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: </w:t>
      </w:r>
    </w:p>
    <w:p w:rsidR="004C15AB" w:rsidRPr="00490431" w:rsidRDefault="004C15AB" w:rsidP="00FB21FC">
      <w:pPr>
        <w:spacing w:after="0"/>
        <w:rPr>
          <w:rFonts w:cs="Times New Roman"/>
          <w:color w:val="1F4E79" w:themeColor="accent1" w:themeShade="80"/>
          <w:lang w:val="en-GB"/>
        </w:rPr>
      </w:pPr>
      <w:proofErr w:type="spellStart"/>
      <w:r w:rsidRPr="00490431">
        <w:rPr>
          <w:rFonts w:cs="Times New Roman"/>
          <w:color w:val="1F4E79" w:themeColor="accent1" w:themeShade="80"/>
          <w:lang w:val="en-GB"/>
        </w:rPr>
        <w:t>Střední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uměleckoprůmyslová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škola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sklářská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Valašské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Meziříčí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>, ČR</w:t>
      </w:r>
    </w:p>
    <w:p w:rsidR="004C15AB" w:rsidRPr="00490431" w:rsidRDefault="004C15AB" w:rsidP="00FB21FC">
      <w:pPr>
        <w:spacing w:after="0"/>
        <w:rPr>
          <w:rFonts w:cs="Times New Roman"/>
          <w:color w:val="1F4E79" w:themeColor="accent1" w:themeShade="80"/>
          <w:lang w:val="en-GB"/>
        </w:rPr>
      </w:pPr>
      <w:r w:rsidRPr="00490431">
        <w:rPr>
          <w:rFonts w:cs="Times New Roman"/>
          <w:color w:val="1F4E79" w:themeColor="accent1" w:themeShade="80"/>
          <w:lang w:val="en-GB"/>
        </w:rPr>
        <w:t>National Institute of Archaeology with Museum – Bulgarian Academy of Science, Sofia, Bulgaria</w:t>
      </w:r>
    </w:p>
    <w:p w:rsidR="004C15AB" w:rsidRPr="00490431" w:rsidRDefault="004C15AB" w:rsidP="00FB21FC">
      <w:pPr>
        <w:spacing w:after="0"/>
        <w:rPr>
          <w:rFonts w:cs="Times New Roman"/>
          <w:color w:val="1F4E79" w:themeColor="accent1" w:themeShade="80"/>
          <w:lang w:val="en-GB"/>
        </w:rPr>
      </w:pPr>
      <w:proofErr w:type="spellStart"/>
      <w:r w:rsidRPr="00490431">
        <w:rPr>
          <w:rFonts w:cs="Times New Roman"/>
          <w:color w:val="1F4E79" w:themeColor="accent1" w:themeShade="80"/>
          <w:lang w:val="en-GB"/>
        </w:rPr>
        <w:t>Muzeul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de Arta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Vizuala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>, Galati, Romania</w:t>
      </w:r>
    </w:p>
    <w:p w:rsidR="004C15AB" w:rsidRPr="00490431" w:rsidRDefault="004C15AB" w:rsidP="00FB21FC">
      <w:pPr>
        <w:spacing w:after="0"/>
        <w:rPr>
          <w:rFonts w:cs="Times New Roman"/>
          <w:color w:val="1F4E79" w:themeColor="accent1" w:themeShade="80"/>
          <w:lang w:val="en-GB"/>
        </w:rPr>
      </w:pPr>
      <w:proofErr w:type="spellStart"/>
      <w:r w:rsidRPr="00490431">
        <w:rPr>
          <w:rFonts w:cs="Times New Roman"/>
          <w:color w:val="1F4E79" w:themeColor="accent1" w:themeShade="80"/>
          <w:lang w:val="en-GB"/>
        </w:rPr>
        <w:t>Darjaven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Kulturen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Institut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„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Kulturen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Centar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Dvoreca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 xml:space="preserve">“, </w:t>
      </w:r>
      <w:proofErr w:type="spellStart"/>
      <w:r w:rsidRPr="00490431">
        <w:rPr>
          <w:rFonts w:cs="Times New Roman"/>
          <w:color w:val="1F4E79" w:themeColor="accent1" w:themeShade="80"/>
          <w:lang w:val="en-GB"/>
        </w:rPr>
        <w:t>Balchik</w:t>
      </w:r>
      <w:proofErr w:type="spellEnd"/>
      <w:r w:rsidRPr="00490431">
        <w:rPr>
          <w:rFonts w:cs="Times New Roman"/>
          <w:color w:val="1F4E79" w:themeColor="accent1" w:themeShade="80"/>
          <w:lang w:val="en-GB"/>
        </w:rPr>
        <w:t>, Bulgaria</w:t>
      </w:r>
    </w:p>
    <w:p w:rsidR="004C15AB" w:rsidRPr="00FB21FC" w:rsidRDefault="004C15AB" w:rsidP="005A6F5B">
      <w:pPr>
        <w:spacing w:after="0"/>
        <w:jc w:val="both"/>
      </w:pPr>
    </w:p>
    <w:p w:rsidR="00C77E47" w:rsidRDefault="00C77E47" w:rsidP="00C77E47">
      <w:r w:rsidRPr="00FB21FC">
        <w:t xml:space="preserve">Projekt se zabývá problematikou materiálů a technologií z období antiky a moderního umění, nejen teoreticky, ale i prakticky na základě možnosti pracovat s reálnými artefakty. V NAIM-BAN, Sofie se zaměřujeme na období antiky - design a materiály užitého umění a mozaiky (speciální důraz bude kladen na antické sklo, které v Česku není v takovém rozsahu zastoupeno v muzejních sbírkách). V MAV </w:t>
      </w:r>
      <w:proofErr w:type="spellStart"/>
      <w:r w:rsidRPr="00FB21FC">
        <w:t>Galati</w:t>
      </w:r>
      <w:proofErr w:type="spellEnd"/>
      <w:r w:rsidRPr="00FB21FC">
        <w:t xml:space="preserve"> se seznámíme s moderními přístupy aktivních umělců a technologickými postupy v současné umělecké tvorbě v návaznosti na historii. DKI KC "</w:t>
      </w:r>
      <w:proofErr w:type="spellStart"/>
      <w:r w:rsidRPr="00FB21FC">
        <w:t>Dvoreca</w:t>
      </w:r>
      <w:proofErr w:type="spellEnd"/>
      <w:r w:rsidRPr="00FB21FC">
        <w:t>" přinese do projektu vhled do ochrany kulturních památek a jejich restaurování s ohledem na používané materiály.</w:t>
      </w:r>
    </w:p>
    <w:p w:rsidR="005A6F5B" w:rsidRPr="00FB21FC" w:rsidRDefault="005A6F5B" w:rsidP="005A6F5B">
      <w:pPr>
        <w:spacing w:after="0"/>
        <w:jc w:val="both"/>
      </w:pPr>
      <w:r w:rsidRPr="00FB21FC">
        <w:t xml:space="preserve">Do projektu bude zapojeno celkem 18 účastníků. Za SUPŠ sklářskou VM se projektu zúčastní celkem 12 osob - 2 pedagogové, kteří jsou účastnící projektu a zároveň jsou doprovodnými osobami </w:t>
      </w:r>
      <w:r w:rsidR="00FB21FC" w:rsidRPr="00FB21FC">
        <w:t>pro 10 žáků. Ti budou vybráni z</w:t>
      </w:r>
      <w:r w:rsidRPr="00FB21FC">
        <w:t xml:space="preserve"> 2. ročníků uměleckých maturitních oborů. Ze zapoj</w:t>
      </w:r>
      <w:r w:rsidR="00FB21FC" w:rsidRPr="00FB21FC">
        <w:t>ených partnerských organizací se</w:t>
      </w:r>
      <w:r w:rsidRPr="00FB21FC">
        <w:t xml:space="preserve"> zúčastní vždy 2 odborníci, kteří povedou jednotlivé aktivity. </w:t>
      </w:r>
    </w:p>
    <w:p w:rsidR="005A6F5B" w:rsidRPr="00FB21FC" w:rsidRDefault="005A6F5B" w:rsidP="005A6F5B">
      <w:pPr>
        <w:spacing w:after="0"/>
        <w:jc w:val="both"/>
      </w:pPr>
      <w:r w:rsidRPr="00FB21FC">
        <w:t xml:space="preserve">Během projektu proběhnou čtyři mezinárodní vzdělávací aktivity na všech pracovištích. První aktivita proběhne na NAIM-BAN, Sofie, BG a bude se věnovat antickým materiálům a technologiím. Druhá aktivita je naplánovaná v MAV, </w:t>
      </w:r>
      <w:proofErr w:type="spellStart"/>
      <w:r w:rsidRPr="00FB21FC">
        <w:t>Galati</w:t>
      </w:r>
      <w:proofErr w:type="spellEnd"/>
      <w:r w:rsidRPr="00FB21FC">
        <w:t>, RO a je zaměřena na moderní materiály a přístupy v umělecké tvorbě. Další aktivita je zaměřena na zachování, restaurování a propagaci kulturního dědictví a bude se konat v DKI KC "</w:t>
      </w:r>
      <w:proofErr w:type="spellStart"/>
      <w:r w:rsidRPr="00FB21FC">
        <w:t>Dvoreca</w:t>
      </w:r>
      <w:proofErr w:type="spellEnd"/>
      <w:r w:rsidRPr="00FB21FC">
        <w:t xml:space="preserve">", </w:t>
      </w:r>
      <w:proofErr w:type="spellStart"/>
      <w:r w:rsidRPr="00FB21FC">
        <w:t>Balchik</w:t>
      </w:r>
      <w:proofErr w:type="spellEnd"/>
      <w:r w:rsidRPr="00FB21FC">
        <w:t>, BG. Poslední aktivita proběhne v SUPŠ sklářské VM, ČR, kde se budou prezentovat výstupy předchozích aktivit na pořádané konferenci, která bude mít dopad nejen na účastníky projektu, ale také na všechny pedagogy a žáky školy,</w:t>
      </w:r>
      <w:r w:rsidR="00C77E47">
        <w:t xml:space="preserve"> odbornou i laickou veřejnost. </w:t>
      </w:r>
    </w:p>
    <w:p w:rsidR="005A6F5B" w:rsidRDefault="005A6F5B" w:rsidP="005A6F5B">
      <w:pPr>
        <w:spacing w:after="0"/>
        <w:jc w:val="both"/>
      </w:pPr>
    </w:p>
    <w:p w:rsidR="00FB21FC" w:rsidRPr="00490431" w:rsidRDefault="00C77E47" w:rsidP="005A6F5B">
      <w:pPr>
        <w:spacing w:after="0"/>
        <w:jc w:val="both"/>
        <w:rPr>
          <w:color w:val="FF0000"/>
        </w:rPr>
      </w:pPr>
      <w:r w:rsidRPr="00490431">
        <w:rPr>
          <w:color w:val="FF0000"/>
        </w:rPr>
        <w:t>PŘEDBĚŽNÉ TERMÍNY JEDNOTLIVÝCH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8"/>
        <w:gridCol w:w="1881"/>
        <w:gridCol w:w="2194"/>
        <w:gridCol w:w="3169"/>
      </w:tblGrid>
      <w:tr w:rsidR="00490431" w:rsidRPr="00490431" w:rsidTr="004057F2"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AKTIVITA C1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AKTIVITA C2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AKTIVITA C3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AKTIVITA C4</w:t>
            </w:r>
          </w:p>
        </w:tc>
      </w:tr>
      <w:tr w:rsidR="00490431" w:rsidRPr="00490431" w:rsidTr="004057F2"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SOFIE – NAIM-BAM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proofErr w:type="spellStart"/>
            <w:r w:rsidRPr="00490431">
              <w:rPr>
                <w:color w:val="FF0000"/>
              </w:rPr>
              <w:t>Galati</w:t>
            </w:r>
            <w:proofErr w:type="spellEnd"/>
            <w:r w:rsidRPr="00490431">
              <w:rPr>
                <w:color w:val="FF0000"/>
              </w:rPr>
              <w:t xml:space="preserve"> – MAV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proofErr w:type="spellStart"/>
            <w:r w:rsidRPr="00490431">
              <w:rPr>
                <w:color w:val="FF0000"/>
              </w:rPr>
              <w:t>Balchik</w:t>
            </w:r>
            <w:proofErr w:type="spellEnd"/>
            <w:r w:rsidRPr="00490431">
              <w:rPr>
                <w:color w:val="FF0000"/>
              </w:rPr>
              <w:t xml:space="preserve"> - DKI KC </w:t>
            </w:r>
            <w:proofErr w:type="spellStart"/>
            <w:r w:rsidRPr="00490431">
              <w:rPr>
                <w:color w:val="FF0000"/>
              </w:rPr>
              <w:t>Dvoreca</w:t>
            </w:r>
            <w:proofErr w:type="spellEnd"/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Valašské Meziříčí – SUPŠ sklářská VM</w:t>
            </w:r>
          </w:p>
        </w:tc>
      </w:tr>
      <w:tr w:rsidR="00490431" w:rsidRPr="00490431" w:rsidTr="004057F2"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28. 6. – 2. 7. 2019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28. 10. – 1. 11. 2019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1. – 5. května 2020</w:t>
            </w:r>
          </w:p>
        </w:tc>
        <w:tc>
          <w:tcPr>
            <w:tcW w:w="0" w:type="auto"/>
          </w:tcPr>
          <w:p w:rsidR="005A6F5B" w:rsidRPr="00490431" w:rsidRDefault="005A6F5B" w:rsidP="004057F2">
            <w:pPr>
              <w:rPr>
                <w:color w:val="FF0000"/>
              </w:rPr>
            </w:pPr>
            <w:r w:rsidRPr="00490431">
              <w:rPr>
                <w:color w:val="FF0000"/>
              </w:rPr>
              <w:t>listopad 2020</w:t>
            </w:r>
          </w:p>
        </w:tc>
      </w:tr>
    </w:tbl>
    <w:p w:rsidR="005A6F5B" w:rsidRDefault="005A6F5B" w:rsidP="005A6F5B">
      <w:pPr>
        <w:spacing w:after="0"/>
        <w:jc w:val="both"/>
        <w:rPr>
          <w:b/>
          <w:color w:val="FF0000"/>
          <w:sz w:val="18"/>
        </w:rPr>
      </w:pPr>
    </w:p>
    <w:p w:rsidR="005A6F5B" w:rsidRDefault="00C77E47" w:rsidP="005A6F5B">
      <w:pPr>
        <w:spacing w:after="0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>PROJEKT JE SPOLUFINANCOVÁN Z PROSTŘEDKŮ EU.</w:t>
      </w:r>
    </w:p>
    <w:p w:rsidR="00C77E47" w:rsidRPr="006567B6" w:rsidRDefault="00490431" w:rsidP="00C77E47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Žákům budou hrazeny náklady na vzdělávací aktivity v zahraničí (C1, C2, C3)</w:t>
      </w:r>
      <w:r w:rsidR="00C77E47" w:rsidRPr="006567B6">
        <w:rPr>
          <w:color w:val="FF0000"/>
          <w:sz w:val="24"/>
          <w:szCs w:val="24"/>
        </w:rPr>
        <w:t>: doprava (cesta autobusem), ubytování, stravování (3 jídla denně a pitný režim) a pojištění</w:t>
      </w:r>
      <w:r>
        <w:rPr>
          <w:color w:val="FF0000"/>
          <w:sz w:val="24"/>
          <w:szCs w:val="24"/>
        </w:rPr>
        <w:t>.</w:t>
      </w:r>
      <w:r w:rsidR="00B0436A">
        <w:rPr>
          <w:color w:val="FF0000"/>
          <w:sz w:val="24"/>
          <w:szCs w:val="24"/>
        </w:rPr>
        <w:t xml:space="preserve"> </w:t>
      </w:r>
    </w:p>
    <w:p w:rsidR="00C77E47" w:rsidRPr="006567B6" w:rsidRDefault="00C77E47" w:rsidP="00C77E47">
      <w:pPr>
        <w:spacing w:after="0"/>
        <w:jc w:val="both"/>
        <w:rPr>
          <w:color w:val="FF0000"/>
          <w:sz w:val="24"/>
          <w:szCs w:val="24"/>
        </w:rPr>
      </w:pPr>
      <w:r w:rsidRPr="006567B6">
        <w:rPr>
          <w:color w:val="FF0000"/>
          <w:sz w:val="24"/>
          <w:szCs w:val="24"/>
        </w:rPr>
        <w:t>Další informace získáte od kontaktních osob:</w:t>
      </w:r>
      <w:r w:rsidR="00465B20">
        <w:rPr>
          <w:color w:val="FF0000"/>
          <w:sz w:val="24"/>
          <w:szCs w:val="24"/>
        </w:rPr>
        <w:t xml:space="preserve"> </w:t>
      </w:r>
      <w:r w:rsidRPr="006567B6">
        <w:rPr>
          <w:color w:val="FF0000"/>
          <w:sz w:val="24"/>
          <w:szCs w:val="24"/>
        </w:rPr>
        <w:t xml:space="preserve">Krasimira </w:t>
      </w:r>
      <w:proofErr w:type="spellStart"/>
      <w:r w:rsidRPr="006567B6">
        <w:rPr>
          <w:color w:val="FF0000"/>
          <w:sz w:val="24"/>
          <w:szCs w:val="24"/>
        </w:rPr>
        <w:t>Kolčeva</w:t>
      </w:r>
      <w:proofErr w:type="spellEnd"/>
      <w:r w:rsidRPr="006567B6">
        <w:rPr>
          <w:color w:val="FF0000"/>
          <w:sz w:val="24"/>
          <w:szCs w:val="24"/>
        </w:rPr>
        <w:t>: 774</w:t>
      </w:r>
      <w:r>
        <w:rPr>
          <w:color w:val="FF0000"/>
          <w:sz w:val="24"/>
          <w:szCs w:val="24"/>
        </w:rPr>
        <w:t xml:space="preserve"> </w:t>
      </w:r>
      <w:r w:rsidRPr="006567B6">
        <w:rPr>
          <w:color w:val="FF0000"/>
          <w:sz w:val="24"/>
          <w:szCs w:val="24"/>
        </w:rPr>
        <w:t>120</w:t>
      </w:r>
      <w:r>
        <w:rPr>
          <w:color w:val="FF0000"/>
          <w:sz w:val="24"/>
          <w:szCs w:val="24"/>
        </w:rPr>
        <w:t xml:space="preserve"> </w:t>
      </w:r>
      <w:r w:rsidRPr="006567B6">
        <w:rPr>
          <w:color w:val="FF0000"/>
          <w:sz w:val="24"/>
          <w:szCs w:val="24"/>
        </w:rPr>
        <w:t>838</w:t>
      </w:r>
    </w:p>
    <w:p w:rsidR="00C77E47" w:rsidRPr="006567B6" w:rsidRDefault="00C77E47" w:rsidP="00C77E47">
      <w:pPr>
        <w:spacing w:after="0"/>
        <w:jc w:val="both"/>
        <w:rPr>
          <w:color w:val="FF0000"/>
          <w:sz w:val="24"/>
          <w:szCs w:val="24"/>
        </w:rPr>
      </w:pPr>
      <w:r w:rsidRPr="006567B6">
        <w:rPr>
          <w:color w:val="FF0000"/>
          <w:sz w:val="24"/>
          <w:szCs w:val="24"/>
        </w:rPr>
        <w:t>Kateřina Hofmannová: 604 683 849</w:t>
      </w:r>
    </w:p>
    <w:p w:rsidR="00C77E47" w:rsidRDefault="00C77E47" w:rsidP="00C77E47">
      <w:pPr>
        <w:spacing w:after="0"/>
        <w:jc w:val="both"/>
        <w:rPr>
          <w:color w:val="FF0000"/>
          <w:sz w:val="24"/>
          <w:szCs w:val="24"/>
        </w:rPr>
      </w:pPr>
    </w:p>
    <w:p w:rsidR="00490431" w:rsidRPr="006567B6" w:rsidRDefault="00490431" w:rsidP="00C77E47">
      <w:pPr>
        <w:spacing w:after="0"/>
        <w:jc w:val="both"/>
        <w:rPr>
          <w:color w:val="FF0000"/>
          <w:sz w:val="24"/>
          <w:szCs w:val="24"/>
        </w:rPr>
      </w:pPr>
    </w:p>
    <w:p w:rsidR="00465B20" w:rsidRDefault="00465B20" w:rsidP="00C77E47">
      <w:pPr>
        <w:spacing w:after="0"/>
        <w:jc w:val="both"/>
        <w:rPr>
          <w:b/>
          <w:color w:val="FF0000"/>
          <w:sz w:val="24"/>
        </w:rPr>
      </w:pPr>
    </w:p>
    <w:p w:rsidR="00C77E47" w:rsidRPr="006567B6" w:rsidRDefault="00C77E47" w:rsidP="00C77E47">
      <w:pPr>
        <w:spacing w:after="0"/>
        <w:jc w:val="both"/>
        <w:rPr>
          <w:b/>
          <w:color w:val="FF0000"/>
          <w:sz w:val="24"/>
        </w:rPr>
      </w:pPr>
      <w:r w:rsidRPr="006567B6">
        <w:rPr>
          <w:b/>
          <w:color w:val="FF0000"/>
          <w:sz w:val="24"/>
        </w:rPr>
        <w:lastRenderedPageBreak/>
        <w:t xml:space="preserve">Přihlášku odevzdejte do </w:t>
      </w:r>
      <w:r>
        <w:rPr>
          <w:b/>
          <w:color w:val="FF0000"/>
          <w:sz w:val="24"/>
        </w:rPr>
        <w:t>4. ledna 2019</w:t>
      </w:r>
      <w:r w:rsidRPr="006567B6">
        <w:rPr>
          <w:b/>
          <w:color w:val="FF0000"/>
          <w:sz w:val="24"/>
        </w:rPr>
        <w:t xml:space="preserve"> kontaktním osobám (K. </w:t>
      </w:r>
      <w:proofErr w:type="spellStart"/>
      <w:r w:rsidRPr="006567B6">
        <w:rPr>
          <w:b/>
          <w:color w:val="FF0000"/>
          <w:sz w:val="24"/>
        </w:rPr>
        <w:t>Kolčeva</w:t>
      </w:r>
      <w:proofErr w:type="spellEnd"/>
      <w:r w:rsidRPr="006567B6">
        <w:rPr>
          <w:b/>
          <w:color w:val="FF0000"/>
          <w:sz w:val="24"/>
        </w:rPr>
        <w:t xml:space="preserve"> nebo K. Hofmannová)</w:t>
      </w:r>
      <w:r>
        <w:rPr>
          <w:b/>
          <w:color w:val="FF0000"/>
          <w:sz w:val="24"/>
        </w:rPr>
        <w:t xml:space="preserve">. </w:t>
      </w:r>
    </w:p>
    <w:p w:rsidR="00FB21FC" w:rsidRDefault="00C77E47" w:rsidP="005A6F5B">
      <w:pPr>
        <w:spacing w:after="0"/>
        <w:jc w:val="both"/>
        <w:rPr>
          <w:b/>
          <w:color w:val="FF0000"/>
          <w:sz w:val="18"/>
        </w:rPr>
      </w:pPr>
      <w:r w:rsidRPr="006567B6">
        <w:rPr>
          <w:b/>
          <w:color w:val="FF0000"/>
          <w:sz w:val="24"/>
        </w:rPr>
        <w:t>Výsledky výběru a pořadí náh</w:t>
      </w:r>
      <w:bookmarkStart w:id="0" w:name="_GoBack"/>
      <w:bookmarkEnd w:id="0"/>
      <w:r w:rsidRPr="006567B6">
        <w:rPr>
          <w:b/>
          <w:color w:val="FF0000"/>
          <w:sz w:val="24"/>
        </w:rPr>
        <w:t xml:space="preserve">radníků budou zveřejněny </w:t>
      </w:r>
      <w:r>
        <w:rPr>
          <w:b/>
          <w:color w:val="FF0000"/>
          <w:sz w:val="24"/>
        </w:rPr>
        <w:t>11. ledna 2019</w:t>
      </w:r>
    </w:p>
    <w:p w:rsidR="005A6F5B" w:rsidRPr="000E7C2C" w:rsidRDefault="005A6F5B" w:rsidP="005A6F5B">
      <w:pPr>
        <w:spacing w:after="0"/>
        <w:jc w:val="both"/>
        <w:rPr>
          <w:b/>
          <w:color w:val="FF0000"/>
          <w:sz w:val="18"/>
        </w:rPr>
      </w:pPr>
    </w:p>
    <w:p w:rsidR="005A6F5B" w:rsidRDefault="005A6F5B" w:rsidP="005A6F5B">
      <w:pPr>
        <w:jc w:val="both"/>
      </w:pPr>
      <w:r>
        <w:t>-----------------------------------------------------------------------------------------------------------------------------------</w:t>
      </w:r>
    </w:p>
    <w:p w:rsidR="00FB21FC" w:rsidRPr="00465B20" w:rsidRDefault="005A6F5B" w:rsidP="00FB21FC">
      <w:pPr>
        <w:spacing w:after="0"/>
        <w:rPr>
          <w:b/>
          <w:color w:val="1F4E79" w:themeColor="accent1" w:themeShade="80"/>
        </w:rPr>
      </w:pPr>
      <w:r w:rsidRPr="00465B20">
        <w:rPr>
          <w:b/>
          <w:color w:val="1F4E79" w:themeColor="accent1" w:themeShade="80"/>
        </w:rPr>
        <w:t>PŘIHLÁŠKA</w:t>
      </w:r>
      <w:r w:rsidRPr="00465B20">
        <w:rPr>
          <w:color w:val="1F4E79" w:themeColor="accent1" w:themeShade="80"/>
        </w:rPr>
        <w:t xml:space="preserve"> </w:t>
      </w:r>
      <w:r w:rsidR="00FB21FC" w:rsidRPr="00465B20">
        <w:rPr>
          <w:b/>
          <w:color w:val="1F4E79" w:themeColor="accent1" w:themeShade="80"/>
        </w:rPr>
        <w:t>"OD ANTIKY K MODERNĚ - MATERIÁLY, TECHNOLOGIE A UCHOVÁNÍ KULTURNÍHO DĚDICTVÍ"</w:t>
      </w:r>
    </w:p>
    <w:p w:rsidR="00FB21FC" w:rsidRPr="00465B20" w:rsidRDefault="00FB21FC" w:rsidP="00FB21FC">
      <w:pPr>
        <w:spacing w:after="0"/>
        <w:rPr>
          <w:color w:val="1F4E79" w:themeColor="accent1" w:themeShade="80"/>
        </w:rPr>
      </w:pPr>
      <w:r w:rsidRPr="00465B20">
        <w:rPr>
          <w:color w:val="1F4E79" w:themeColor="accent1" w:themeShade="80"/>
        </w:rPr>
        <w:t xml:space="preserve">2018-1-CZ01-KA202-048054 </w:t>
      </w:r>
    </w:p>
    <w:p w:rsidR="005A6F5B" w:rsidRPr="009662C0" w:rsidRDefault="005A6F5B" w:rsidP="005A6F5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pPr>
              <w:jc w:val="both"/>
            </w:pPr>
            <w:r>
              <w:t>jméno:</w:t>
            </w: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pPr>
              <w:jc w:val="both"/>
            </w:pPr>
            <w:r>
              <w:t>třída:</w:t>
            </w: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pPr>
              <w:jc w:val="both"/>
            </w:pPr>
            <w:r>
              <w:t>obor:</w:t>
            </w: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pPr>
              <w:jc w:val="both"/>
            </w:pPr>
            <w:r>
              <w:t>podpis žáka:</w:t>
            </w: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pPr>
              <w:jc w:val="both"/>
            </w:pPr>
            <w:r>
              <w:t xml:space="preserve">podpis </w:t>
            </w:r>
          </w:p>
          <w:p w:rsidR="005A6F5B" w:rsidRDefault="005A6F5B" w:rsidP="004057F2">
            <w:pPr>
              <w:jc w:val="both"/>
            </w:pPr>
            <w:r>
              <w:t>zákonného zástupce:</w:t>
            </w: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pPr>
              <w:jc w:val="both"/>
            </w:pPr>
            <w:r>
              <w:t>Motivační text</w:t>
            </w:r>
          </w:p>
          <w:p w:rsidR="005A6F5B" w:rsidRDefault="005A6F5B" w:rsidP="004057F2">
            <w:pPr>
              <w:jc w:val="both"/>
            </w:pPr>
            <w:r>
              <w:t>(Stručně odpovězte na otázku: Proč se chci zúčastnit projektu?)</w:t>
            </w: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465B20" w:rsidRDefault="00465B20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9062" w:type="dxa"/>
            <w:gridSpan w:val="2"/>
          </w:tcPr>
          <w:p w:rsidR="005A6F5B" w:rsidRDefault="005A6F5B" w:rsidP="004057F2">
            <w:r>
              <w:lastRenderedPageBreak/>
              <w:t>Kritéria pro výběr žáků:</w:t>
            </w:r>
          </w:p>
          <w:p w:rsidR="005A6F5B" w:rsidRDefault="005A6F5B" w:rsidP="004057F2">
            <w:r>
              <w:t>1. Studijní výsledky – dobrý prospěch v profilových oborových předmětech (Anglický jazyk, Technologie, Dějiny výtvarné kultury, Praktický výcvik, Výtvarná příprava, Navrhování a Odborný výcvik), další úspěchy ve studiu např. účast na soutěžích a dalších aktivitách školy a chování ve školním prostředí i mimoškolních aktivitách. Nesmí mít neomluvenou absenci a výchovná opatření. Hodnotit a doporučovat budou: třídní učitelé, výchovný poradce a učitelé odborných předmětů.</w:t>
            </w:r>
          </w:p>
          <w:p w:rsidR="005A6F5B" w:rsidRDefault="005A6F5B" w:rsidP="004057F2">
            <w:r>
              <w:t>2. Otevřenost k novým poznatkům a motivovanost k vzdělávání nad rámec školních vzdělávacích programů. Hodnotit a doporučovat budou: třídní učitelé, výchovný poradce a učitelé odborných předmětů.</w:t>
            </w:r>
          </w:p>
          <w:p w:rsidR="005A6F5B" w:rsidRDefault="005A6F5B" w:rsidP="004057F2">
            <w:r>
              <w:t>3. Schopnost žáků pracovat v týmu i samostatně a být flexibilní pro práci v novém prostředí. Na týmové práci závisí hladký průběh pracovní stáže, kde jsou žáci odkázání na pracovní skupinu. Schopnost pracovat v týmu je velmi potřebná i v následném šíření výsledků projektu. Samostatnost se vyžaduje při tvůrčí práci v průběhu stáže a v uměleckých činnostech. Adaptabilita na nové prostředí odráží schopnost pracovat mimo běžnou výuku a v cizojazyčném prostředí. Hodnotit a doporučovat budou: třídní učitelé, výchovný poradce a učitelé odborných předmětů.</w:t>
            </w:r>
          </w:p>
          <w:p w:rsidR="005A6F5B" w:rsidRDefault="005A6F5B" w:rsidP="004057F2">
            <w:r>
              <w:t>4. Jazyková vybavenost, připravenost žáků v anglickém jazyce na cizojazyčnou stáž. Hodnotí a doporučuje: učitel anglického jazyka.</w:t>
            </w: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>vyjádření třídního učitele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>vyjádření učitele výtvarných předmětů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>vyjádření učitele praktických předmětů a odborného výcviku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>vyjádření učitele anglického jazyka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>vyjádření výchovného poradce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 xml:space="preserve"> vyjádření učitele DVK 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  <w:tr w:rsidR="005A6F5B" w:rsidTr="004057F2">
        <w:tc>
          <w:tcPr>
            <w:tcW w:w="4106" w:type="dxa"/>
          </w:tcPr>
          <w:p w:rsidR="005A6F5B" w:rsidRDefault="005A6F5B" w:rsidP="004057F2">
            <w:pPr>
              <w:jc w:val="both"/>
            </w:pPr>
            <w:r>
              <w:t>Souhrnné hodnocení koordinátora projektu</w:t>
            </w:r>
          </w:p>
          <w:p w:rsidR="005A6F5B" w:rsidRDefault="005A6F5B" w:rsidP="004057F2">
            <w:pPr>
              <w:jc w:val="both"/>
            </w:pPr>
            <w:r>
              <w:t xml:space="preserve"> </w:t>
            </w:r>
          </w:p>
        </w:tc>
        <w:tc>
          <w:tcPr>
            <w:tcW w:w="4956" w:type="dxa"/>
          </w:tcPr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  <w:p w:rsidR="005A6F5B" w:rsidRDefault="005A6F5B" w:rsidP="004057F2">
            <w:pPr>
              <w:jc w:val="both"/>
            </w:pPr>
          </w:p>
        </w:tc>
      </w:tr>
    </w:tbl>
    <w:p w:rsidR="00DF0A64" w:rsidRDefault="00DF0A64"/>
    <w:sectPr w:rsidR="00DF0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38" w:rsidRDefault="00001A38" w:rsidP="00FB21FC">
      <w:pPr>
        <w:spacing w:after="0" w:line="240" w:lineRule="auto"/>
      </w:pPr>
      <w:r>
        <w:separator/>
      </w:r>
    </w:p>
  </w:endnote>
  <w:endnote w:type="continuationSeparator" w:id="0">
    <w:p w:rsidR="00001A38" w:rsidRDefault="00001A38" w:rsidP="00FB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38" w:rsidRDefault="00001A38" w:rsidP="00FB21FC">
      <w:pPr>
        <w:spacing w:after="0" w:line="240" w:lineRule="auto"/>
      </w:pPr>
      <w:r>
        <w:separator/>
      </w:r>
    </w:p>
  </w:footnote>
  <w:footnote w:type="continuationSeparator" w:id="0">
    <w:p w:rsidR="00001A38" w:rsidRDefault="00001A38" w:rsidP="00FB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FC" w:rsidRDefault="00FB21FC">
    <w:pPr>
      <w:pStyle w:val="Zhlav"/>
    </w:pPr>
    <w:r>
      <w:rPr>
        <w:noProof/>
        <w:lang w:eastAsia="cs-CZ"/>
      </w:rPr>
      <w:drawing>
        <wp:inline distT="0" distB="0" distL="0" distR="0">
          <wp:extent cx="1900971" cy="542925"/>
          <wp:effectExtent l="0" t="0" r="444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30" cy="54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3550614" cy="7804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beneficaireserasmusleft_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730" cy="78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1FC" w:rsidRDefault="00FB21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658"/>
    <w:multiLevelType w:val="hybridMultilevel"/>
    <w:tmpl w:val="D8862C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5B"/>
    <w:rsid w:val="00001A38"/>
    <w:rsid w:val="000218C4"/>
    <w:rsid w:val="00362D29"/>
    <w:rsid w:val="00465B20"/>
    <w:rsid w:val="00490431"/>
    <w:rsid w:val="004B3B41"/>
    <w:rsid w:val="004C15AB"/>
    <w:rsid w:val="005A6F5B"/>
    <w:rsid w:val="00B0436A"/>
    <w:rsid w:val="00C77E47"/>
    <w:rsid w:val="00DF0A64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E9203-E4FC-47D0-B895-3EFB130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5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1FC"/>
  </w:style>
  <w:style w:type="paragraph" w:styleId="Zpat">
    <w:name w:val="footer"/>
    <w:basedOn w:val="Normln"/>
    <w:link w:val="ZpatChar"/>
    <w:uiPriority w:val="99"/>
    <w:unhideWhenUsed/>
    <w:rsid w:val="00FB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F51E-9932-4D74-B76D-A7E95BB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Hofmannova</dc:creator>
  <cp:keywords/>
  <dc:description/>
  <cp:lastModifiedBy>Kateřina Hofmannova</cp:lastModifiedBy>
  <cp:revision>3</cp:revision>
  <cp:lastPrinted>2018-12-14T08:41:00Z</cp:lastPrinted>
  <dcterms:created xsi:type="dcterms:W3CDTF">2018-12-14T06:35:00Z</dcterms:created>
  <dcterms:modified xsi:type="dcterms:W3CDTF">2018-12-14T08:56:00Z</dcterms:modified>
</cp:coreProperties>
</file>